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DF" w:rsidRDefault="004B40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93" w:type="dxa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566"/>
        <w:gridCol w:w="400"/>
        <w:gridCol w:w="253"/>
        <w:gridCol w:w="1002"/>
        <w:gridCol w:w="248"/>
        <w:gridCol w:w="307"/>
        <w:gridCol w:w="137"/>
        <w:gridCol w:w="419"/>
        <w:gridCol w:w="82"/>
        <w:gridCol w:w="362"/>
        <w:gridCol w:w="112"/>
        <w:gridCol w:w="378"/>
        <w:gridCol w:w="178"/>
        <w:gridCol w:w="106"/>
        <w:gridCol w:w="58"/>
        <w:gridCol w:w="392"/>
        <w:gridCol w:w="686"/>
        <w:gridCol w:w="165"/>
        <w:gridCol w:w="229"/>
        <w:gridCol w:w="293"/>
        <w:gridCol w:w="221"/>
        <w:gridCol w:w="427"/>
        <w:gridCol w:w="38"/>
        <w:gridCol w:w="97"/>
        <w:gridCol w:w="467"/>
        <w:gridCol w:w="123"/>
        <w:gridCol w:w="355"/>
        <w:gridCol w:w="180"/>
        <w:gridCol w:w="152"/>
        <w:gridCol w:w="905"/>
        <w:gridCol w:w="563"/>
        <w:gridCol w:w="630"/>
      </w:tblGrid>
      <w:tr w:rsidR="004B40DF">
        <w:trPr>
          <w:trHeight w:val="432"/>
        </w:trPr>
        <w:tc>
          <w:tcPr>
            <w:tcW w:w="4828" w:type="dxa"/>
            <w:gridSpan w:val="13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4B40DF" w:rsidRDefault="004B40DF">
            <w:pPr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bookmark=id.gjdgxs" w:colFirst="0" w:colLast="0"/>
            <w:bookmarkEnd w:id="0"/>
          </w:p>
        </w:tc>
        <w:tc>
          <w:tcPr>
            <w:tcW w:w="73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bookmarkStart w:id="1" w:name="bookmark=id.30j0zll" w:colFirst="0" w:colLast="0"/>
            <w:bookmarkEnd w:id="1"/>
            <w:r>
              <w:rPr>
                <w:b/>
                <w:sz w:val="22"/>
                <w:szCs w:val="22"/>
              </w:rPr>
              <w:t>Year:</w:t>
            </w:r>
          </w:p>
        </w:tc>
        <w:tc>
          <w:tcPr>
            <w:tcW w:w="108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Term:</w:t>
            </w:r>
          </w:p>
        </w:tc>
        <w:tc>
          <w:tcPr>
            <w:tcW w:w="1080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12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ID:</w:t>
            </w:r>
          </w:p>
        </w:tc>
        <w:tc>
          <w:tcPr>
            <w:tcW w:w="119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25"/>
        </w:trPr>
        <w:tc>
          <w:tcPr>
            <w:tcW w:w="11093" w:type="dxa"/>
            <w:gridSpan w:val="33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4B40DF" w:rsidRDefault="004B40DF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bookmarkStart w:id="3" w:name="_heading=h.1fob9te" w:colFirst="0" w:colLast="0"/>
            <w:bookmarkEnd w:id="3"/>
          </w:p>
        </w:tc>
      </w:tr>
      <w:tr w:rsidR="004B40DF">
        <w:trPr>
          <w:trHeight w:val="547"/>
        </w:trPr>
        <w:tc>
          <w:tcPr>
            <w:tcW w:w="178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3781" w:type="dxa"/>
            <w:gridSpan w:val="1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</w:rPr>
            </w:pPr>
            <w:bookmarkStart w:id="4" w:name="bookmark=id.3znysh7" w:colFirst="0" w:colLast="0"/>
            <w:bookmarkEnd w:id="4"/>
            <w:r>
              <w:rPr>
                <w:b/>
                <w:sz w:val="22"/>
                <w:szCs w:val="22"/>
              </w:rPr>
              <w:t>Subcommittee: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i/>
                <w:sz w:val="20"/>
                <w:szCs w:val="20"/>
              </w:rPr>
              <w:t xml:space="preserve">ART, HUM, </w:t>
            </w:r>
            <w:proofErr w:type="spellStart"/>
            <w:r>
              <w:rPr>
                <w:i/>
                <w:sz w:val="20"/>
                <w:szCs w:val="20"/>
              </w:rPr>
              <w:t>SMT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SOC</w:t>
            </w:r>
            <w:proofErr w:type="spellEnd"/>
          </w:p>
        </w:tc>
        <w:tc>
          <w:tcPr>
            <w:tcW w:w="3510" w:type="dxa"/>
            <w:gridSpan w:val="10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547"/>
        </w:trPr>
        <w:tc>
          <w:tcPr>
            <w:tcW w:w="178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Submission Date: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  <w:bookmarkStart w:id="5" w:name="bookmark=id.2et92p0" w:colFirst="0" w:colLast="0"/>
            <w:bookmarkEnd w:id="5"/>
          </w:p>
        </w:tc>
        <w:tc>
          <w:tcPr>
            <w:tcW w:w="17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2"/>
                <w:szCs w:val="22"/>
              </w:rPr>
              <w:t>Revision Date(s):</w:t>
            </w:r>
          </w:p>
        </w:tc>
        <w:tc>
          <w:tcPr>
            <w:tcW w:w="626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547"/>
        </w:trPr>
        <w:tc>
          <w:tcPr>
            <w:tcW w:w="1781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Title:</w:t>
            </w:r>
          </w:p>
        </w:tc>
        <w:tc>
          <w:tcPr>
            <w:tcW w:w="9312" w:type="dxa"/>
            <w:gridSpan w:val="2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B40DF" w:rsidRDefault="004B40DF">
            <w:pPr>
              <w:tabs>
                <w:tab w:val="left" w:pos="2461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288"/>
        </w:trPr>
        <w:tc>
          <w:tcPr>
            <w:tcW w:w="1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B40DF" w:rsidRDefault="004B40DF">
            <w:pPr>
              <w:jc w:val="center"/>
            </w:pPr>
          </w:p>
        </w:tc>
        <w:tc>
          <w:tcPr>
            <w:tcW w:w="3781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B40DF" w:rsidRDefault="004E73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Name(s)</w:t>
            </w:r>
          </w:p>
        </w:tc>
        <w:tc>
          <w:tcPr>
            <w:tcW w:w="3433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B40DF" w:rsidRDefault="004E73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Email(s)</w:t>
            </w:r>
          </w:p>
        </w:tc>
        <w:tc>
          <w:tcPr>
            <w:tcW w:w="209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B40DF" w:rsidRDefault="004E73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#(s)</w:t>
            </w:r>
          </w:p>
        </w:tc>
      </w:tr>
      <w:tr w:rsidR="004B40DF">
        <w:trPr>
          <w:trHeight w:val="550"/>
        </w:trPr>
        <w:tc>
          <w:tcPr>
            <w:tcW w:w="178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Coordinator(s):</w:t>
            </w:r>
          </w:p>
        </w:tc>
        <w:tc>
          <w:tcPr>
            <w:tcW w:w="37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550"/>
        </w:trPr>
        <w:tc>
          <w:tcPr>
            <w:tcW w:w="1781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Presenter(s):</w:t>
            </w:r>
          </w:p>
        </w:tc>
        <w:tc>
          <w:tcPr>
            <w:tcW w:w="37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288"/>
        </w:trPr>
        <w:tc>
          <w:tcPr>
            <w:tcW w:w="1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B40DF" w:rsidRDefault="004B40D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2"/>
                <w:szCs w:val="22"/>
              </w:rPr>
              <w:t>Sessions:</w:t>
            </w:r>
          </w:p>
        </w:tc>
        <w:tc>
          <w:tcPr>
            <w:tcW w:w="6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gridSpan w:val="9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Duplicate Sessions?: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2"/>
                <w:szCs w:val="22"/>
              </w:rPr>
              <w:t>Min:</w:t>
            </w:r>
          </w:p>
        </w:tc>
        <w:tc>
          <w:tcPr>
            <w:tcW w:w="6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2"/>
                <w:szCs w:val="22"/>
              </w:rPr>
              <w:t>Max:</w:t>
            </w:r>
          </w:p>
        </w:tc>
        <w:tc>
          <w:tcPr>
            <w:tcW w:w="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40DF" w:rsidRDefault="004B40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B40DF" w:rsidRDefault="004B40DF">
            <w:pPr>
              <w:jc w:val="right"/>
            </w:pPr>
          </w:p>
        </w:tc>
      </w:tr>
      <w:tr w:rsidR="004B40DF">
        <w:trPr>
          <w:trHeight w:val="1719"/>
        </w:trPr>
        <w:tc>
          <w:tcPr>
            <w:tcW w:w="2783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0DF" w:rsidRDefault="004E73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Description:</w:t>
            </w:r>
          </w:p>
          <w:p w:rsidR="004B40DF" w:rsidRDefault="004E737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Limit description to seven lines.</w:t>
            </w:r>
            <w:r>
              <w:rPr>
                <w:i/>
                <w:sz w:val="20"/>
                <w:szCs w:val="20"/>
              </w:rPr>
              <w:br/>
              <w:t xml:space="preserve">For multiple sessions, provide overview </w:t>
            </w:r>
            <w:r>
              <w:rPr>
                <w:i/>
                <w:sz w:val="20"/>
                <w:szCs w:val="20"/>
                <w:u w:val="single"/>
              </w:rPr>
              <w:t>and</w:t>
            </w:r>
            <w:r>
              <w:rPr>
                <w:i/>
                <w:sz w:val="20"/>
                <w:szCs w:val="20"/>
              </w:rPr>
              <w:t xml:space="preserve"> individual session descriptions, limiting each of these to seven lines apiece.</w:t>
            </w:r>
          </w:p>
          <w:p w:rsidR="004B40DF" w:rsidRDefault="004B40DF">
            <w:pPr>
              <w:jc w:val="right"/>
              <w:rPr>
                <w:i/>
                <w:sz w:val="20"/>
                <w:szCs w:val="20"/>
              </w:rPr>
            </w:pPr>
          </w:p>
          <w:p w:rsidR="004B40DF" w:rsidRDefault="004B40D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310" w:type="dxa"/>
            <w:gridSpan w:val="2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288"/>
        </w:trPr>
        <w:tc>
          <w:tcPr>
            <w:tcW w:w="2783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2"/>
                <w:szCs w:val="22"/>
              </w:rPr>
              <w:t>Preferred Modality: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(See Notes below)*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0"/>
                <w:szCs w:val="20"/>
              </w:rPr>
              <w:t>In-Person</w:t>
            </w:r>
          </w:p>
        </w:tc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0"/>
                <w:szCs w:val="20"/>
              </w:rPr>
              <w:t>Hybrid</w:t>
            </w: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0"/>
                <w:szCs w:val="20"/>
              </w:rPr>
              <w:t>Virtual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0DF" w:rsidRDefault="004E73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0"/>
                <w:szCs w:val="20"/>
              </w:rPr>
              <w:t>Offsite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2"/>
                <w:szCs w:val="22"/>
              </w:rPr>
              <w:t xml:space="preserve">Extra Fees: </w:t>
            </w:r>
            <w:r>
              <w:rPr>
                <w:sz w:val="22"/>
                <w:szCs w:val="22"/>
              </w:rPr>
              <w:t>(If any)</w:t>
            </w:r>
          </w:p>
        </w:tc>
        <w:tc>
          <w:tcPr>
            <w:tcW w:w="22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4B40DF" w:rsidRDefault="004B40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288"/>
        </w:trPr>
        <w:tc>
          <w:tcPr>
            <w:tcW w:w="2783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4B40DF" w:rsidRDefault="004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40DF" w:rsidRDefault="004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4B40DF" w:rsidRDefault="004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547"/>
        </w:trPr>
        <w:tc>
          <w:tcPr>
            <w:tcW w:w="2783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Special Instructions: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(If any)</w:t>
            </w:r>
          </w:p>
        </w:tc>
        <w:tc>
          <w:tcPr>
            <w:tcW w:w="3630" w:type="dxa"/>
            <w:gridSpan w:val="1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2"/>
                <w:szCs w:val="22"/>
              </w:rPr>
              <w:t xml:space="preserve">Offsite </w:t>
            </w:r>
            <w:r>
              <w:rPr>
                <w:b/>
                <w:sz w:val="22"/>
                <w:szCs w:val="22"/>
              </w:rPr>
              <w:br/>
              <w:t>Details:</w:t>
            </w:r>
          </w:p>
        </w:tc>
        <w:tc>
          <w:tcPr>
            <w:tcW w:w="3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1714"/>
        </w:trPr>
        <w:tc>
          <w:tcPr>
            <w:tcW w:w="27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4B40DF" w:rsidRDefault="004E73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Presenter(s) Background:</w:t>
            </w:r>
          </w:p>
          <w:p w:rsidR="004B40DF" w:rsidRDefault="004E737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Describe education and work. </w:t>
            </w:r>
          </w:p>
          <w:p w:rsidR="004B40DF" w:rsidRDefault="004E737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limit to seven lines </w:t>
            </w:r>
            <w:r>
              <w:rPr>
                <w:i/>
                <w:sz w:val="20"/>
                <w:szCs w:val="20"/>
              </w:rPr>
              <w:br/>
              <w:t>per presenter.</w:t>
            </w:r>
          </w:p>
          <w:p w:rsidR="004B40DF" w:rsidRDefault="004B40DF">
            <w:pPr>
              <w:jc w:val="right"/>
              <w:rPr>
                <w:i/>
                <w:sz w:val="20"/>
                <w:szCs w:val="20"/>
              </w:rPr>
            </w:pPr>
          </w:p>
          <w:p w:rsidR="004B40DF" w:rsidRDefault="004B40DF">
            <w:pPr>
              <w:jc w:val="right"/>
              <w:rPr>
                <w:i/>
                <w:sz w:val="20"/>
                <w:szCs w:val="20"/>
              </w:rPr>
            </w:pPr>
          </w:p>
          <w:p w:rsidR="004B40DF" w:rsidRDefault="004B40DF">
            <w:pPr>
              <w:jc w:val="right"/>
              <w:rPr>
                <w:i/>
                <w:sz w:val="20"/>
                <w:szCs w:val="20"/>
              </w:rPr>
            </w:pPr>
          </w:p>
          <w:p w:rsidR="004B40DF" w:rsidRDefault="004B40D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310" w:type="dxa"/>
            <w:gridSpan w:val="28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432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B40DF" w:rsidRDefault="004B40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DF" w:rsidRDefault="004E7375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Presenter Affiliation:</w:t>
            </w:r>
          </w:p>
        </w:tc>
        <w:tc>
          <w:tcPr>
            <w:tcW w:w="2329" w:type="dxa"/>
            <w:gridSpan w:val="10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0DF" w:rsidRDefault="004E7375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HASP Member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8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2"/>
                <w:szCs w:val="22"/>
              </w:rPr>
              <w:t>Hope-Affiliated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5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DF" w:rsidRDefault="004E737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4B40DF" w:rsidRDefault="004B40D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288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40DF" w:rsidRDefault="004E7375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Preferred Days &amp; Times:</w:t>
            </w:r>
          </w:p>
        </w:tc>
        <w:tc>
          <w:tcPr>
            <w:tcW w:w="16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B40DF" w:rsidRDefault="004B40DF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55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556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</w:p>
        </w:tc>
        <w:tc>
          <w:tcPr>
            <w:tcW w:w="55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556" w:type="dxa"/>
            <w:gridSpan w:val="3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B40DF" w:rsidRDefault="004E73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5531" w:type="dxa"/>
            <w:gridSpan w:val="16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4B40DF" w:rsidRDefault="004E73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Availability Information</w:t>
            </w:r>
          </w:p>
        </w:tc>
      </w:tr>
      <w:tr w:rsidR="004B40DF">
        <w:trPr>
          <w:trHeight w:val="504"/>
        </w:trPr>
        <w:tc>
          <w:tcPr>
            <w:tcW w:w="11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40DF" w:rsidRDefault="004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3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9:30-11:00 AM</w:t>
            </w:r>
          </w:p>
        </w:tc>
        <w:tc>
          <w:tcPr>
            <w:tcW w:w="555" w:type="dxa"/>
            <w:gridSpan w:val="2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000000"/>
            </w:tcBorders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gridSpan w:val="5"/>
            <w:tcBorders>
              <w:bottom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Available:</w:t>
            </w:r>
          </w:p>
        </w:tc>
        <w:tc>
          <w:tcPr>
            <w:tcW w:w="3937" w:type="dxa"/>
            <w:gridSpan w:val="11"/>
            <w:tcBorders>
              <w:bottom w:val="single" w:sz="4" w:space="0" w:color="000000"/>
              <w:right w:val="single" w:sz="18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B40DF">
        <w:trPr>
          <w:trHeight w:val="504"/>
        </w:trPr>
        <w:tc>
          <w:tcPr>
            <w:tcW w:w="11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40DF" w:rsidRDefault="004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gridSpan w:val="3"/>
            <w:tcBorders>
              <w:bottom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1:00-2:30 PM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B40DF" w:rsidRDefault="004B40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Available:</w:t>
            </w:r>
          </w:p>
        </w:tc>
        <w:tc>
          <w:tcPr>
            <w:tcW w:w="3937" w:type="dxa"/>
            <w:gridSpan w:val="11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40DF" w:rsidRDefault="004B40D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B40DF">
        <w:trPr>
          <w:trHeight w:val="547"/>
        </w:trPr>
        <w:tc>
          <w:tcPr>
            <w:tcW w:w="278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Summarize schedule preferences from above:</w:t>
            </w:r>
          </w:p>
        </w:tc>
        <w:tc>
          <w:tcPr>
            <w:tcW w:w="8310" w:type="dxa"/>
            <w:gridSpan w:val="2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432"/>
        </w:trPr>
        <w:tc>
          <w:tcPr>
            <w:tcW w:w="4338" w:type="dxa"/>
            <w:gridSpan w:val="11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lastRenderedPageBreak/>
              <w:t>Additional A/V Equipment Requested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04" w:type="dxa"/>
            <w:gridSpan w:val="9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Other Special Instructions: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(if any)</w:t>
            </w:r>
          </w:p>
        </w:tc>
        <w:tc>
          <w:tcPr>
            <w:tcW w:w="2908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0DF">
        <w:trPr>
          <w:trHeight w:val="432"/>
        </w:trPr>
        <w:tc>
          <w:tcPr>
            <w:tcW w:w="4338" w:type="dxa"/>
            <w:gridSpan w:val="11"/>
            <w:tcBorders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40DF" w:rsidRDefault="004E73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Explain extra HASP costs other than printing:</w:t>
            </w:r>
          </w:p>
        </w:tc>
        <w:tc>
          <w:tcPr>
            <w:tcW w:w="2304" w:type="dxa"/>
            <w:gridSpan w:val="9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B40DF" w:rsidRDefault="004B40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gridSpan w:val="6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0DF" w:rsidRDefault="004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8" w:type="dxa"/>
            <w:gridSpan w:val="7"/>
            <w:vMerge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4B40DF" w:rsidRDefault="004B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40DF" w:rsidRDefault="004B40DF">
      <w:pPr>
        <w:rPr>
          <w:rFonts w:ascii="Times New Roman" w:eastAsia="Times New Roman" w:hAnsi="Times New Roman" w:cs="Times New Roman"/>
          <w:i/>
          <w:color w:val="00B050"/>
          <w:sz w:val="4"/>
          <w:szCs w:val="4"/>
        </w:rPr>
      </w:pPr>
    </w:p>
    <w:sectPr w:rsidR="004B40DF">
      <w:headerReference w:type="default" r:id="rId7"/>
      <w:footerReference w:type="default" r:id="rId8"/>
      <w:pgSz w:w="12240" w:h="15840"/>
      <w:pgMar w:top="720" w:right="1080" w:bottom="720" w:left="1440" w:header="576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75" w:rsidRDefault="004E7375">
      <w:r>
        <w:separator/>
      </w:r>
    </w:p>
  </w:endnote>
  <w:endnote w:type="continuationSeparator" w:id="0">
    <w:p w:rsidR="004E7375" w:rsidRDefault="004E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DF" w:rsidRDefault="004E7375">
    <w:pPr>
      <w:ind w:left="-432" w:hanging="144"/>
      <w:rPr>
        <w:rFonts w:ascii="Times New Roman" w:eastAsia="Times New Roman" w:hAnsi="Times New Roman" w:cs="Times New Roman"/>
        <w:i/>
        <w:color w:val="00B050"/>
        <w:sz w:val="21"/>
        <w:szCs w:val="21"/>
      </w:rPr>
    </w:pPr>
    <w:r>
      <w:rPr>
        <w:rFonts w:ascii="Times New Roman" w:eastAsia="Times New Roman" w:hAnsi="Times New Roman" w:cs="Times New Roman"/>
        <w:i/>
        <w:sz w:val="21"/>
        <w:szCs w:val="21"/>
      </w:rPr>
      <w:t xml:space="preserve">* Notes: </w:t>
    </w:r>
    <w:r>
      <w:rPr>
        <w:rFonts w:ascii="Times New Roman" w:eastAsia="Times New Roman" w:hAnsi="Times New Roman" w:cs="Times New Roman"/>
        <w:i/>
        <w:sz w:val="21"/>
        <w:szCs w:val="21"/>
        <w:u w:val="single"/>
      </w:rPr>
      <w:t>In-Person</w:t>
    </w:r>
    <w:r>
      <w:rPr>
        <w:rFonts w:ascii="Times New Roman" w:eastAsia="Times New Roman" w:hAnsi="Times New Roman" w:cs="Times New Roman"/>
        <w:i/>
        <w:sz w:val="21"/>
        <w:szCs w:val="21"/>
      </w:rPr>
      <w:t xml:space="preserve"> means in the HASP classroom ONLY; </w:t>
    </w:r>
    <w:r>
      <w:rPr>
        <w:rFonts w:ascii="Times New Roman" w:eastAsia="Times New Roman" w:hAnsi="Times New Roman" w:cs="Times New Roman"/>
        <w:i/>
        <w:sz w:val="21"/>
        <w:szCs w:val="21"/>
        <w:u w:val="single"/>
      </w:rPr>
      <w:t>Hybrid</w:t>
    </w:r>
    <w:r>
      <w:rPr>
        <w:rFonts w:ascii="Times New Roman" w:eastAsia="Times New Roman" w:hAnsi="Times New Roman" w:cs="Times New Roman"/>
        <w:i/>
        <w:sz w:val="21"/>
        <w:szCs w:val="21"/>
      </w:rPr>
      <w:t xml:space="preserve"> means the presenter is in the HASP classroom and class members are both in the classroom and viewing remotely via Zoom. </w:t>
    </w:r>
    <w:r>
      <w:rPr>
        <w:rFonts w:ascii="Times New Roman" w:eastAsia="Times New Roman" w:hAnsi="Times New Roman" w:cs="Times New Roman"/>
        <w:i/>
        <w:sz w:val="21"/>
        <w:szCs w:val="21"/>
        <w:u w:val="single"/>
      </w:rPr>
      <w:t>Virtual</w:t>
    </w:r>
    <w:r>
      <w:rPr>
        <w:rFonts w:ascii="Times New Roman" w:eastAsia="Times New Roman" w:hAnsi="Times New Roman" w:cs="Times New Roman"/>
        <w:i/>
        <w:sz w:val="21"/>
        <w:szCs w:val="21"/>
      </w:rPr>
      <w:t xml:space="preserve"> means both presenter and class members are attending remotely via Zoom. </w:t>
    </w:r>
    <w:r>
      <w:rPr>
        <w:rFonts w:ascii="Times New Roman" w:eastAsia="Times New Roman" w:hAnsi="Times New Roman" w:cs="Times New Roman"/>
        <w:i/>
        <w:sz w:val="21"/>
        <w:szCs w:val="21"/>
        <w:u w:val="single"/>
      </w:rPr>
      <w:t>Offsite</w:t>
    </w:r>
    <w:r>
      <w:rPr>
        <w:rFonts w:ascii="Times New Roman" w:eastAsia="Times New Roman" w:hAnsi="Times New Roman" w:cs="Times New Roman"/>
        <w:i/>
        <w:sz w:val="21"/>
        <w:szCs w:val="21"/>
      </w:rPr>
      <w:t xml:space="preserve"> courses are those held in locations other than </w:t>
    </w:r>
    <w:r>
      <w:rPr>
        <w:rFonts w:ascii="Times New Roman" w:eastAsia="Times New Roman" w:hAnsi="Times New Roman" w:cs="Times New Roman"/>
        <w:i/>
        <w:sz w:val="21"/>
        <w:szCs w:val="21"/>
      </w:rPr>
      <w:t>the HASP classroom. For presenters teaching in the HASP classroom, a computer (PC), projector/screens, and on-site technical support will be provided. For those presenting from a remote location, high-speed Internet from that remote location is required.</w:t>
    </w:r>
  </w:p>
  <w:p w:rsidR="004B40DF" w:rsidRDefault="004E73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790"/>
        <w:tab w:val="left" w:pos="3963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6"/>
        <w:szCs w:val="6"/>
      </w:rPr>
      <w:tab/>
    </w:r>
    <w:r>
      <w:rPr>
        <w:rFonts w:ascii="Times New Roman" w:eastAsia="Times New Roman" w:hAnsi="Times New Roman" w:cs="Times New Roman"/>
        <w:color w:val="000000"/>
        <w:sz w:val="6"/>
        <w:szCs w:val="6"/>
      </w:rPr>
      <w:tab/>
    </w:r>
    <w:r>
      <w:rPr>
        <w:rFonts w:ascii="Times New Roman" w:eastAsia="Times New Roman" w:hAnsi="Times New Roman" w:cs="Times New Roman"/>
        <w:color w:val="000000"/>
        <w:sz w:val="6"/>
        <w:szCs w:val="6"/>
      </w:rPr>
      <w:tab/>
    </w:r>
    <w:r>
      <w:rPr>
        <w:rFonts w:ascii="Times New Roman" w:eastAsia="Times New Roman" w:hAnsi="Times New Roman" w:cs="Times New Roman"/>
        <w:color w:val="000000"/>
        <w:sz w:val="6"/>
        <w:szCs w:val="6"/>
      </w:rPr>
      <w:tab/>
    </w:r>
    <w:r>
      <w:rPr>
        <w:rFonts w:ascii="Times New Roman" w:eastAsia="Times New Roman" w:hAnsi="Times New Roman" w:cs="Times New Roman"/>
        <w:color w:val="000000"/>
        <w:sz w:val="6"/>
        <w:szCs w:val="6"/>
      </w:rPr>
      <w:tab/>
    </w:r>
    <w:r>
      <w:rPr>
        <w:rFonts w:ascii="Times New Roman" w:eastAsia="Times New Roman" w:hAnsi="Times New Roman" w:cs="Times New Roman"/>
        <w:color w:val="000000"/>
        <w:sz w:val="6"/>
        <w:szCs w:val="6"/>
      </w:rPr>
      <w:tab/>
    </w:r>
    <w:r>
      <w:rPr>
        <w:rFonts w:ascii="Times New Roman" w:eastAsia="Times New Roman" w:hAnsi="Times New Roman" w:cs="Times New Roman"/>
        <w:color w:val="000000"/>
        <w:sz w:val="6"/>
        <w:szCs w:val="6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>Proposal Version:  01-01-2024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75" w:rsidRDefault="004E7375">
      <w:r>
        <w:separator/>
      </w:r>
    </w:p>
  </w:footnote>
  <w:footnote w:type="continuationSeparator" w:id="0">
    <w:p w:rsidR="004E7375" w:rsidRDefault="004E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DF" w:rsidRDefault="004E73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6"/>
        <w:szCs w:val="36"/>
      </w:rPr>
    </w:pPr>
    <w:bookmarkStart w:id="6" w:name="_heading=h.tyjcwt" w:colFirst="0" w:colLast="0"/>
    <w:bookmarkEnd w:id="6"/>
    <w:r>
      <w:rPr>
        <w:b/>
        <w:color w:val="000000"/>
        <w:sz w:val="32"/>
        <w:szCs w:val="32"/>
      </w:rPr>
      <w:t>HASP COURSE PROPOSAL</w:t>
    </w:r>
  </w:p>
  <w:p w:rsidR="004B40DF" w:rsidRDefault="004B40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DF"/>
    <w:rsid w:val="003A4AD7"/>
    <w:rsid w:val="004A23C1"/>
    <w:rsid w:val="004B40DF"/>
    <w:rsid w:val="004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75E53-247E-4723-9DEE-F09AD473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16YkXevJ+Uw/9f0dJ12h5i9Ug==">CgMxLjAyCWlkLmdqZGd4czIKaWQuMzBqMHpsbDIJaC4xZm9iOXRlMgppZC4zem55c2g3MgppZC4yZXQ5MnAwMghoLnR5amN3dDgAciExUnZaQ01WSE04M2MyNVBMMWxKQkVoYV8tMUZyc0paS3A=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Judy Parr</cp:lastModifiedBy>
  <cp:revision>4</cp:revision>
  <dcterms:created xsi:type="dcterms:W3CDTF">2024-01-09T02:42:00Z</dcterms:created>
  <dcterms:modified xsi:type="dcterms:W3CDTF">2024-01-09T02:43:00Z</dcterms:modified>
</cp:coreProperties>
</file>